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CBB57" w14:textId="77777777" w:rsidR="001447AA" w:rsidRPr="00D911A0" w:rsidRDefault="001447AA" w:rsidP="001447A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bCs/>
          <w:kern w:val="0"/>
          <w:sz w:val="22"/>
          <w:szCs w:val="22"/>
        </w:rPr>
      </w:pPr>
      <w:r w:rsidRPr="00D911A0">
        <w:rPr>
          <w:rFonts w:ascii="Times New Roman" w:eastAsiaTheme="minorHAnsi" w:hAnsi="Times New Roman" w:cs="Times New Roman"/>
          <w:b/>
          <w:bCs/>
          <w:kern w:val="0"/>
          <w:sz w:val="22"/>
          <w:szCs w:val="22"/>
        </w:rPr>
        <w:t>PRIVATISERING ÄR EN LÖSNING, MEN INTE LÖSNINGEN</w:t>
      </w:r>
    </w:p>
    <w:p w14:paraId="2EC53C1F" w14:textId="591AD1D5" w:rsidR="001447AA" w:rsidRDefault="001447AA" w:rsidP="001447A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kern w:val="0"/>
          <w:sz w:val="22"/>
          <w:szCs w:val="22"/>
        </w:rPr>
      </w:pPr>
      <w:r>
        <w:rPr>
          <w:rFonts w:ascii="Times New Roman" w:eastAsiaTheme="minorHAnsi" w:hAnsi="Times New Roman" w:cs="Times New Roman"/>
          <w:kern w:val="0"/>
          <w:sz w:val="22"/>
          <w:szCs w:val="22"/>
        </w:rPr>
        <w:t>De konservativa har länge argumenterat för att staten skulle lämna över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många av sina uppgi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ft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er till den privata sektorn. Antingen genom att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lägga ner verksamheter, sälja ut eller genom att lämna ut på entreprenad.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Det är uppenbart att i vissa fall är det klokt. Privatisering är en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sträng på statens lyra. Men det är alldeles klart att privatisering inte är</w:t>
      </w:r>
      <w:r w:rsidR="00D911A0"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lösningen med stort L. De som förespråkar privatisering utifrån ideologiska grunder, därför att de anser att det privata näringslivet i alla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lägen är överlägset den o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ff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entliga sektorn, sol och vårar det amerikanska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folket.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br/>
      </w:r>
    </w:p>
    <w:p w14:paraId="4B986022" w14:textId="6FFA5832" w:rsidR="001447AA" w:rsidRDefault="001447AA" w:rsidP="001447A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kern w:val="0"/>
          <w:sz w:val="22"/>
          <w:szCs w:val="22"/>
        </w:rPr>
      </w:pPr>
      <w:r>
        <w:rPr>
          <w:rFonts w:ascii="Times New Roman" w:eastAsiaTheme="minorHAnsi" w:hAnsi="Times New Roman" w:cs="Times New Roman"/>
          <w:kern w:val="0"/>
          <w:sz w:val="22"/>
          <w:szCs w:val="22"/>
        </w:rPr>
        <w:t>Frågan om privatisering är helt enkelt inte rätt utgångspunkt för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en diskussion om o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ff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entliga sektorns roll. Utförandet av tjänster kan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köpas upp av eller lämnas över till den privata sektorn. Men styrning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och ledning, dvs det politiska uppdraget, kan inte lämnas över. Vi kan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lämna över vissa smärre styrningsuppgi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ft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er, men den övergripande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processen tillhör den politiska organisationen. Om vi lämnar ifrån oss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den övergripande ledningen kommer vi inte att ha kvar något instrument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f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ör att fatta och genomföra kollektiva beslut, inget instrument för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att styra och strukturera marknaden, ingen möjlighet att sätta regler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för att styra beteenden. Vi skulle förlora all känsla för jämlikhet och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oegennytta. Tjänsteproduktion som inte skulle generera vinst som </w:t>
      </w:r>
      <w:proofErr w:type="gramStart"/>
      <w:r>
        <w:rPr>
          <w:rFonts w:ascii="Times New Roman" w:eastAsiaTheme="minorHAnsi" w:hAnsi="Times New Roman" w:cs="Times New Roman"/>
          <w:kern w:val="0"/>
          <w:sz w:val="22"/>
          <w:szCs w:val="22"/>
        </w:rPr>
        <w:t>t ex</w:t>
      </w:r>
      <w:proofErr w:type="gramEnd"/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bostäder åt hemlösa och sjukvård för fattiga, skulle överhuvudtaget inte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existera. Den tredje sektorn skulle aldrig själva kunna axla hela bördan.</w:t>
      </w:r>
    </w:p>
    <w:p w14:paraId="57DC4BD7" w14:textId="45A1D74F" w:rsidR="001447AA" w:rsidRDefault="001447AA" w:rsidP="001447A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kern w:val="0"/>
          <w:sz w:val="22"/>
          <w:szCs w:val="22"/>
        </w:rPr>
      </w:pPr>
      <w:r>
        <w:rPr>
          <w:rFonts w:ascii="Times New Roman" w:eastAsiaTheme="minorHAnsi" w:hAnsi="Times New Roman" w:cs="Times New Roman"/>
          <w:kern w:val="0"/>
          <w:sz w:val="22"/>
          <w:szCs w:val="22"/>
        </w:rPr>
        <w:br/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Näringslivet kan utföra vissa saker bättre än den o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ff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entliga sektorn,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men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off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entliga sektorn utför vissa saker bättre än näringslivet. O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ff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entliga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sektorn tenderar att vara bättre på att bedriva politik, genomföra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regleringar, garantera jämlikhet, bekämpa diskriminering, förhindra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utnyttjande av såväl människor som miljö, garantera kontinuitet och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stabilitet vad avser vissa tjänster och inte minst att förhindra segregering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genom att blanda olika samhällsklasser och etniska grupper i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den allmänna skolan. Näringslivet tenderar att vara bättre på att utföra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ekonomiska uppgi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ft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er, förnyelsearbete, återupprepa framgångsrika experiment,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anpassa sig till snabba förändringar, avsluta misslyckade eller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onödiga aktiviteter eller att genomföra komplexa eller tekniska uppgi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ft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er. Den tredje sektorn tenderar att var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a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bäst på att utföra uppgi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ft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er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som skapar liten eller ingen ekonomisk vinst, som kräver medkänsla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med och engagemang i individer, som kräver tillit och förtroende av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kunden/klienten, som kräver omvårdnad och personlig omtanke (som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dagvård, handikappservice </w:t>
      </w:r>
      <w:proofErr w:type="gramStart"/>
      <w:r>
        <w:rPr>
          <w:rFonts w:ascii="Times New Roman" w:eastAsiaTheme="minorHAnsi" w:hAnsi="Times New Roman" w:cs="Times New Roman"/>
          <w:kern w:val="0"/>
          <w:sz w:val="22"/>
          <w:szCs w:val="22"/>
        </w:rPr>
        <w:t>m m</w:t>
      </w:r>
      <w:proofErr w:type="gramEnd"/>
      <w:r>
        <w:rPr>
          <w:rFonts w:ascii="Times New Roman" w:eastAsiaTheme="minorHAnsi" w:hAnsi="Times New Roman" w:cs="Times New Roman"/>
          <w:kern w:val="0"/>
          <w:sz w:val="22"/>
          <w:szCs w:val="22"/>
        </w:rPr>
        <w:t>) och som uppmuntrar människor att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delta i aktiviteter som kräver personligt engagemang och ett personligt</w:t>
      </w:r>
    </w:p>
    <w:p w14:paraId="39565F42" w14:textId="6CCDCB03" w:rsidR="001447AA" w:rsidRDefault="001447AA" w:rsidP="001447A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kern w:val="0"/>
          <w:sz w:val="22"/>
          <w:szCs w:val="22"/>
        </w:rPr>
      </w:pPr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ansvarstagande. </w:t>
      </w:r>
    </w:p>
    <w:p w14:paraId="20D0EC63" w14:textId="31A2E225" w:rsidR="001447AA" w:rsidRDefault="001447AA" w:rsidP="001447A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kern w:val="0"/>
          <w:sz w:val="22"/>
          <w:szCs w:val="22"/>
        </w:rPr>
      </w:pPr>
      <w:r>
        <w:rPr>
          <w:rFonts w:ascii="Times New Roman" w:eastAsiaTheme="minorHAnsi" w:hAnsi="Times New Roman" w:cs="Times New Roman"/>
          <w:kern w:val="0"/>
          <w:sz w:val="22"/>
          <w:szCs w:val="22"/>
        </w:rPr>
        <w:t>På samma sätt är den privata sektorn bättre skickad än den o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ff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entliga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sektorn när det gäller vissa uppgi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ft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er – dock inte alla. Vår privata marknad för högre utbildning fungerar extremt bra, men utan de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o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ff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entliga universiteten och högskolorna och utan statligt stöd skulle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många amerikaner förvägras möjligheten till högre utbildning. Den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o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ff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entliga administrationen har stora problem med den obligatoriska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skolan, men om vi överlämnar all undervisning till marknadskra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ft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erna</w:t>
      </w:r>
      <w:r w:rsidR="006D0DF0"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skulle många amerikaner inte ens ha råd med </w:t>
      </w:r>
      <w:proofErr w:type="spellStart"/>
      <w:r>
        <w:rPr>
          <w:rFonts w:ascii="Times New Roman" w:eastAsiaTheme="minorHAnsi" w:hAnsi="Times New Roman" w:cs="Times New Roman"/>
          <w:kern w:val="0"/>
          <w:sz w:val="22"/>
          <w:szCs w:val="22"/>
        </w:rPr>
        <w:t>elementary</w:t>
      </w:r>
      <w:proofErr w:type="spellEnd"/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kern w:val="0"/>
          <w:sz w:val="22"/>
          <w:szCs w:val="22"/>
        </w:rPr>
        <w:t>school</w:t>
      </w:r>
      <w:proofErr w:type="spellEnd"/>
      <w:r>
        <w:rPr>
          <w:rFonts w:ascii="Times New Roman" w:eastAsiaTheme="minorHAnsi" w:hAnsi="Times New Roman" w:cs="Times New Roman"/>
          <w:kern w:val="0"/>
          <w:sz w:val="22"/>
          <w:szCs w:val="22"/>
        </w:rPr>
        <w:t>. Även</w:t>
      </w:r>
      <w:r w:rsidR="006D0DF0"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om vi delade ut en skolpeng till alla invånare skulle det innebära att vi</w:t>
      </w:r>
      <w:r w:rsidR="006D0DF0"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skulle mista en av de mest grundläggande fördelarna med o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ff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entlig undervisning</w:t>
      </w:r>
      <w:r w:rsidR="006D0DF0"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– nämligen möjligheten för barn att möta andra barn med</w:t>
      </w:r>
      <w:r w:rsidR="006D0DF0"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andra och annorlunda erfarenheter. De som skulle ha råd att plussa på</w:t>
      </w:r>
      <w:r w:rsidR="006D0DF0"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sin skolpeng med egna pengar skulle köpa en ”bättre” utbildning åt sina</w:t>
      </w:r>
      <w:r w:rsidR="006D0DF0"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barn, vilket skulle leda till en enorm segregation mellan olika inkomstgrupper.</w:t>
      </w:r>
    </w:p>
    <w:p w14:paraId="011C1DBE" w14:textId="18F98C32" w:rsidR="001447AA" w:rsidRDefault="001447AA" w:rsidP="001447A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kern w:val="0"/>
          <w:sz w:val="22"/>
          <w:szCs w:val="22"/>
        </w:rPr>
      </w:pPr>
      <w:r>
        <w:rPr>
          <w:rFonts w:ascii="Times New Roman" w:eastAsiaTheme="minorHAnsi" w:hAnsi="Times New Roman" w:cs="Times New Roman"/>
          <w:kern w:val="0"/>
          <w:sz w:val="22"/>
          <w:szCs w:val="22"/>
        </w:rPr>
        <w:t>Att blanda barn från olika miljöer är kanske inte e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ff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ektivt ur</w:t>
      </w:r>
      <w:r w:rsidR="006D0DF0"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marknadens synpunkt, men det är ett e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ff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ektivt sätt att få demokratin att</w:t>
      </w:r>
      <w:r w:rsidR="006D0DF0"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fungera.</w:t>
      </w:r>
    </w:p>
    <w:p w14:paraId="4C57FE7B" w14:textId="686FF5FF" w:rsidR="001447AA" w:rsidRDefault="001447AA" w:rsidP="001447A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kern w:val="0"/>
          <w:sz w:val="22"/>
          <w:szCs w:val="22"/>
        </w:rPr>
      </w:pPr>
      <w:r>
        <w:rPr>
          <w:rFonts w:ascii="Times New Roman" w:eastAsiaTheme="minorHAnsi" w:hAnsi="Times New Roman" w:cs="Times New Roman"/>
          <w:kern w:val="0"/>
          <w:sz w:val="22"/>
          <w:szCs w:val="22"/>
        </w:rPr>
        <w:t>De som i alla lägen förespråkar privatisering, därför att de ogillar offentlig</w:t>
      </w:r>
      <w:r w:rsidR="006D0DF0"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verksamhet, är lika missledda som de som i alla lägen motverkar</w:t>
      </w:r>
      <w:r w:rsidR="006D0DF0"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en privatisering därför att de ogillar näringslivet. Sanningen är den att</w:t>
      </w:r>
      <w:r w:rsidR="006D0DF0"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själva ägandet av egendom eller tjänsteproduktion – oavsett om det är</w:t>
      </w:r>
      <w:r w:rsidR="006D0DF0"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o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ff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entligt eller privat – är mycket mindre betydelsefullt än dynamiken</w:t>
      </w:r>
      <w:r w:rsidR="006D0DF0"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i marknaden eller institutionen som producerar varan eller tjänsten.</w:t>
      </w:r>
    </w:p>
    <w:p w14:paraId="709D1E9C" w14:textId="0AF9B33A" w:rsidR="001447AA" w:rsidRDefault="001447AA" w:rsidP="001447A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kern w:val="0"/>
          <w:sz w:val="22"/>
          <w:szCs w:val="22"/>
        </w:rPr>
      </w:pPr>
      <w:r>
        <w:rPr>
          <w:rFonts w:ascii="Times New Roman" w:eastAsiaTheme="minorHAnsi" w:hAnsi="Times New Roman" w:cs="Times New Roman"/>
          <w:kern w:val="0"/>
          <w:sz w:val="22"/>
          <w:szCs w:val="22"/>
        </w:rPr>
        <w:t>Vissa privata verksamheter fungerar utomordentligt bra, andra gör det</w:t>
      </w:r>
      <w:r w:rsidR="006D0DF0"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inte. (Titta på sparbankskrisen). Vissa o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ff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entliga verksamheter fungerar</w:t>
      </w:r>
      <w:r w:rsidR="006D0DF0"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utomordentligt, bra andra gör det inte. (Titta på den o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ff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entliga undervisningen).</w:t>
      </w:r>
    </w:p>
    <w:p w14:paraId="20ED4487" w14:textId="125FF965" w:rsidR="001447AA" w:rsidRDefault="001447AA" w:rsidP="001447A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kern w:val="0"/>
          <w:sz w:val="22"/>
          <w:szCs w:val="22"/>
        </w:rPr>
      </w:pPr>
      <w:r>
        <w:rPr>
          <w:rFonts w:ascii="Times New Roman" w:eastAsiaTheme="minorHAnsi" w:hAnsi="Times New Roman" w:cs="Times New Roman"/>
          <w:kern w:val="0"/>
          <w:sz w:val="22"/>
          <w:szCs w:val="22"/>
        </w:rPr>
        <w:t>Den avgörande faktorn är vilka driv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fj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ädrar som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fi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nns inbyggda i systemet.</w:t>
      </w:r>
      <w:r w:rsidR="006D0DF0"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Är människorna motiverade att göra sitt yttersta? Är de ansvariga</w:t>
      </w:r>
      <w:r w:rsidR="006D0DF0"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för sina resultat? Är de befriade från onödiga och tyngande regler?</w:t>
      </w:r>
    </w:p>
    <w:p w14:paraId="0E610E19" w14:textId="3BA0D424" w:rsidR="001447AA" w:rsidRPr="00D911A0" w:rsidRDefault="001447AA" w:rsidP="001447A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bCs/>
          <w:kern w:val="0"/>
          <w:sz w:val="22"/>
          <w:szCs w:val="22"/>
        </w:rPr>
      </w:pPr>
      <w:r>
        <w:rPr>
          <w:rFonts w:ascii="Times New Roman" w:eastAsiaTheme="minorHAnsi" w:hAnsi="Times New Roman" w:cs="Times New Roman"/>
          <w:kern w:val="0"/>
          <w:sz w:val="22"/>
          <w:szCs w:val="22"/>
        </w:rPr>
        <w:lastRenderedPageBreak/>
        <w:t>Är beslutsfattandet tillräckligt decentraliserat för att medge 1exibilitet</w:t>
      </w:r>
      <w:r w:rsidR="006D0DF0"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i verksamheten? Speglar belöningarna kvaliteten i utförandet? Det är</w:t>
      </w:r>
      <w:r w:rsidR="006D0DF0"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dessa frågor som är viktiga. Inte om verksamheten bedrivs i o</w:t>
      </w:r>
      <w:r w:rsidR="006D0DF0">
        <w:rPr>
          <w:rFonts w:ascii="Times New Roman" w:eastAsiaTheme="minorHAnsi" w:hAnsi="Times New Roman" w:cs="Times New Roman"/>
          <w:kern w:val="0"/>
          <w:sz w:val="22"/>
          <w:szCs w:val="22"/>
        </w:rPr>
        <w:t>ff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entlig</w:t>
      </w:r>
      <w:r w:rsidR="006D0DF0"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eller privat regi. </w:t>
      </w:r>
      <w:r w:rsidRPr="00D911A0">
        <w:rPr>
          <w:rFonts w:ascii="Times New Roman" w:eastAsiaTheme="minorHAnsi" w:hAnsi="Times New Roman" w:cs="Times New Roman"/>
          <w:b/>
          <w:bCs/>
          <w:kern w:val="0"/>
          <w:sz w:val="22"/>
          <w:szCs w:val="22"/>
        </w:rPr>
        <w:t>När det o</w:t>
      </w:r>
      <w:r w:rsidRPr="00D911A0">
        <w:rPr>
          <w:rFonts w:ascii="Times New Roman" w:eastAsiaTheme="minorHAnsi" w:hAnsi="Times New Roman" w:cs="Times New Roman"/>
          <w:b/>
          <w:bCs/>
          <w:kern w:val="0"/>
          <w:sz w:val="22"/>
          <w:szCs w:val="22"/>
        </w:rPr>
        <w:t>ff</w:t>
      </w:r>
      <w:r w:rsidRPr="00D911A0">
        <w:rPr>
          <w:rFonts w:ascii="Times New Roman" w:eastAsiaTheme="minorHAnsi" w:hAnsi="Times New Roman" w:cs="Times New Roman"/>
          <w:b/>
          <w:bCs/>
          <w:kern w:val="0"/>
          <w:sz w:val="22"/>
          <w:szCs w:val="22"/>
        </w:rPr>
        <w:t xml:space="preserve">entliga privatiserar en verksamhet, </w:t>
      </w:r>
      <w:proofErr w:type="gramStart"/>
      <w:r w:rsidRPr="00D911A0">
        <w:rPr>
          <w:rFonts w:ascii="Times New Roman" w:eastAsiaTheme="minorHAnsi" w:hAnsi="Times New Roman" w:cs="Times New Roman"/>
          <w:b/>
          <w:bCs/>
          <w:kern w:val="0"/>
          <w:sz w:val="22"/>
          <w:szCs w:val="22"/>
        </w:rPr>
        <w:t>t ex</w:t>
      </w:r>
      <w:proofErr w:type="gramEnd"/>
      <w:r w:rsidRPr="00D911A0">
        <w:rPr>
          <w:rFonts w:ascii="Times New Roman" w:eastAsiaTheme="minorHAnsi" w:hAnsi="Times New Roman" w:cs="Times New Roman"/>
          <w:b/>
          <w:bCs/>
          <w:kern w:val="0"/>
          <w:sz w:val="22"/>
          <w:szCs w:val="22"/>
        </w:rPr>
        <w:t xml:space="preserve"> lämnar</w:t>
      </w:r>
      <w:r w:rsidR="006D0DF0" w:rsidRPr="00D911A0">
        <w:rPr>
          <w:rFonts w:ascii="Times New Roman" w:eastAsiaTheme="minorHAnsi" w:hAnsi="Times New Roman" w:cs="Times New Roman"/>
          <w:b/>
          <w:bCs/>
          <w:kern w:val="0"/>
          <w:sz w:val="22"/>
          <w:szCs w:val="22"/>
        </w:rPr>
        <w:t xml:space="preserve"> </w:t>
      </w:r>
      <w:r w:rsidRPr="00D911A0">
        <w:rPr>
          <w:rFonts w:ascii="Times New Roman" w:eastAsiaTheme="minorHAnsi" w:hAnsi="Times New Roman" w:cs="Times New Roman"/>
          <w:b/>
          <w:bCs/>
          <w:kern w:val="0"/>
          <w:sz w:val="22"/>
          <w:szCs w:val="22"/>
        </w:rPr>
        <w:t>ut sophanteringen på entreprenad, händer det inte alltför sällan att</w:t>
      </w:r>
      <w:r w:rsidR="006D0DF0" w:rsidRPr="00D911A0">
        <w:rPr>
          <w:rFonts w:ascii="Times New Roman" w:eastAsiaTheme="minorHAnsi" w:hAnsi="Times New Roman" w:cs="Times New Roman"/>
          <w:b/>
          <w:bCs/>
          <w:kern w:val="0"/>
          <w:sz w:val="22"/>
          <w:szCs w:val="22"/>
        </w:rPr>
        <w:t xml:space="preserve"> </w:t>
      </w:r>
      <w:r w:rsidRPr="00D911A0">
        <w:rPr>
          <w:rFonts w:ascii="Times New Roman" w:eastAsiaTheme="minorHAnsi" w:hAnsi="Times New Roman" w:cs="Times New Roman"/>
          <w:b/>
          <w:bCs/>
          <w:kern w:val="0"/>
          <w:sz w:val="22"/>
          <w:szCs w:val="22"/>
        </w:rPr>
        <w:t>det är ett överlämnande till ett privat monopol, ett privat monopol där</w:t>
      </w:r>
      <w:r w:rsidR="006D0DF0" w:rsidRPr="00D911A0">
        <w:rPr>
          <w:rFonts w:ascii="Times New Roman" w:eastAsiaTheme="minorHAnsi" w:hAnsi="Times New Roman" w:cs="Times New Roman"/>
          <w:b/>
          <w:bCs/>
          <w:kern w:val="0"/>
          <w:sz w:val="22"/>
          <w:szCs w:val="22"/>
        </w:rPr>
        <w:t xml:space="preserve"> </w:t>
      </w:r>
      <w:r w:rsidRPr="00D911A0">
        <w:rPr>
          <w:rFonts w:ascii="Times New Roman" w:eastAsiaTheme="minorHAnsi" w:hAnsi="Times New Roman" w:cs="Times New Roman"/>
          <w:b/>
          <w:bCs/>
          <w:kern w:val="0"/>
          <w:sz w:val="22"/>
          <w:szCs w:val="22"/>
        </w:rPr>
        <w:t>både kostnader och ine</w:t>
      </w:r>
      <w:r w:rsidRPr="00D911A0">
        <w:rPr>
          <w:rFonts w:ascii="Times New Roman" w:eastAsiaTheme="minorHAnsi" w:hAnsi="Times New Roman" w:cs="Times New Roman"/>
          <w:b/>
          <w:bCs/>
          <w:kern w:val="0"/>
          <w:sz w:val="22"/>
          <w:szCs w:val="22"/>
        </w:rPr>
        <w:t>ff</w:t>
      </w:r>
      <w:r w:rsidRPr="00D911A0">
        <w:rPr>
          <w:rFonts w:ascii="Times New Roman" w:eastAsiaTheme="minorHAnsi" w:hAnsi="Times New Roman" w:cs="Times New Roman"/>
          <w:b/>
          <w:bCs/>
          <w:kern w:val="0"/>
          <w:sz w:val="22"/>
          <w:szCs w:val="22"/>
        </w:rPr>
        <w:t>ektivitet ökar än mer.</w:t>
      </w:r>
    </w:p>
    <w:p w14:paraId="2D6C99D5" w14:textId="6FEAA8F3" w:rsidR="001447AA" w:rsidRDefault="001447AA" w:rsidP="001447A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kern w:val="0"/>
          <w:sz w:val="22"/>
          <w:szCs w:val="22"/>
        </w:rPr>
      </w:pPr>
      <w:r>
        <w:rPr>
          <w:rFonts w:ascii="Times New Roman" w:eastAsiaTheme="minorHAnsi" w:hAnsi="Times New Roman" w:cs="Times New Roman"/>
          <w:kern w:val="0"/>
          <w:sz w:val="22"/>
          <w:szCs w:val="22"/>
        </w:rPr>
        <w:t>Det är förnu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ft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igt att lämna över utförandet av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off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entliga tjänster i privata händer (oavsett om det är kommersiella eller icke kommersiella)</w:t>
      </w:r>
      <w:r w:rsidR="006D0DF0"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om det innebär att det o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ff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entliga kan få ut högre e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ff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ektivitet, högre kompetens,</w:t>
      </w:r>
      <w:r w:rsidR="006D0DF0"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större jämlikhet eller i övrigt ett bättre resultat. Men vi skall inte</w:t>
      </w:r>
      <w:r w:rsidR="006D0DF0"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förledas till att tro att det handlar om en ideologi som glori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fi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erar privatisering</w:t>
      </w:r>
      <w:r w:rsidR="006D0DF0"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av den o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ff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entliga sektorn. När staten tecknar kontrakt med</w:t>
      </w:r>
      <w:r w:rsidR="006D0DF0"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privata företag brukar både konservativa och liberaler tala om ett systemski</w:t>
      </w:r>
      <w:r w:rsidR="006D0DF0">
        <w:rPr>
          <w:rFonts w:ascii="Times New Roman" w:eastAsiaTheme="minorHAnsi" w:hAnsi="Times New Roman" w:cs="Times New Roman"/>
          <w:kern w:val="0"/>
          <w:sz w:val="22"/>
          <w:szCs w:val="22"/>
        </w:rPr>
        <w:t>ft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e där statens ansvar lämnas över till den privata sektorn. Detta</w:t>
      </w:r>
      <w:r w:rsidR="006D0DF0"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är rent nonsens. Det enda som överlämnas är utförandet av tjänsten,</w:t>
      </w:r>
      <w:r w:rsidR="006D0DF0"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inte ansvaret för tjänsten. Eller som Ted </w:t>
      </w:r>
      <w:proofErr w:type="spellStart"/>
      <w:r>
        <w:rPr>
          <w:rFonts w:ascii="Times New Roman" w:eastAsiaTheme="minorHAnsi" w:hAnsi="Times New Roman" w:cs="Times New Roman"/>
          <w:kern w:val="0"/>
          <w:sz w:val="22"/>
          <w:szCs w:val="22"/>
        </w:rPr>
        <w:t>Kolderie</w:t>
      </w:r>
      <w:proofErr w:type="spellEnd"/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en gång sa: ”Det faktum</w:t>
      </w:r>
      <w:r w:rsidR="006D0DF0"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att en privat entreprenör bygger en väg innebär ju inte att vägen</w:t>
      </w:r>
      <w:r w:rsidR="006D0DF0"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blir privat.” När staten kontrakterar något </w:t>
      </w:r>
      <w:proofErr w:type="gramStart"/>
      <w:r>
        <w:rPr>
          <w:rFonts w:ascii="Times New Roman" w:eastAsiaTheme="minorHAnsi" w:hAnsi="Times New Roman" w:cs="Times New Roman"/>
          <w:kern w:val="0"/>
          <w:sz w:val="22"/>
          <w:szCs w:val="22"/>
        </w:rPr>
        <w:t>privat företag</w:t>
      </w:r>
      <w:proofErr w:type="gramEnd"/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för att utföra</w:t>
      </w:r>
      <w:r w:rsidR="006D0DF0"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en aktivitet är det fortfarande staten som tar policybesluten och som</w:t>
      </w:r>
      <w:r w:rsidR="006D0DF0"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ansvarar för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fi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nansieringen.</w:t>
      </w:r>
    </w:p>
    <w:p w14:paraId="1BD03F0A" w14:textId="453D3FA4" w:rsidR="001447AA" w:rsidRDefault="001447AA" w:rsidP="001447A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kern w:val="0"/>
          <w:sz w:val="22"/>
          <w:szCs w:val="22"/>
        </w:rPr>
      </w:pPr>
      <w:r>
        <w:rPr>
          <w:rFonts w:ascii="Times New Roman" w:eastAsiaTheme="minorHAnsi" w:hAnsi="Times New Roman" w:cs="Times New Roman"/>
          <w:kern w:val="0"/>
          <w:sz w:val="22"/>
          <w:szCs w:val="22"/>
        </w:rPr>
        <w:t>Även Peter Drucker, som var en av de första som förespråkade privatisering,</w:t>
      </w:r>
      <w:r w:rsidR="006D0DF0"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hävdade att vi behövde mer styrning (</w:t>
      </w:r>
      <w:proofErr w:type="spellStart"/>
      <w:r>
        <w:rPr>
          <w:rFonts w:ascii="Times New Roman" w:eastAsiaTheme="minorHAnsi" w:hAnsi="Times New Roman" w:cs="Times New Roman"/>
          <w:kern w:val="0"/>
          <w:sz w:val="22"/>
          <w:szCs w:val="22"/>
        </w:rPr>
        <w:t>governance</w:t>
      </w:r>
      <w:proofErr w:type="spellEnd"/>
      <w:r>
        <w:rPr>
          <w:rFonts w:ascii="Times New Roman" w:eastAsiaTheme="minorHAnsi" w:hAnsi="Times New Roman" w:cs="Times New Roman"/>
          <w:kern w:val="0"/>
          <w:sz w:val="22"/>
          <w:szCs w:val="22"/>
        </w:rPr>
        <w:t>), inte mindre.</w:t>
      </w:r>
    </w:p>
    <w:p w14:paraId="1F0F1A4F" w14:textId="326A9CE6" w:rsidR="001447AA" w:rsidRDefault="001447AA" w:rsidP="001447A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kern w:val="0"/>
          <w:sz w:val="22"/>
          <w:szCs w:val="22"/>
        </w:rPr>
      </w:pPr>
      <w:r>
        <w:rPr>
          <w:rFonts w:ascii="Times New Roman" w:eastAsiaTheme="minorHAnsi" w:hAnsi="Times New Roman" w:cs="Times New Roman"/>
          <w:kern w:val="0"/>
          <w:sz w:val="22"/>
          <w:szCs w:val="22"/>
        </w:rPr>
        <w:t>I sin bok</w:t>
      </w:r>
      <w:r w:rsidR="00D911A0"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Th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e Age </w:t>
      </w:r>
      <w:proofErr w:type="spellStart"/>
      <w:r>
        <w:rPr>
          <w:rFonts w:ascii="Times New Roman" w:eastAsiaTheme="minorHAnsi" w:hAnsi="Times New Roman" w:cs="Times New Roman"/>
          <w:kern w:val="0"/>
          <w:sz w:val="22"/>
          <w:szCs w:val="22"/>
        </w:rPr>
        <w:t>of</w:t>
      </w:r>
      <w:proofErr w:type="spellEnd"/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kern w:val="0"/>
          <w:sz w:val="22"/>
          <w:szCs w:val="22"/>
        </w:rPr>
        <w:t>Discontinuity</w:t>
      </w:r>
      <w:proofErr w:type="spellEnd"/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(1968) skriver han:</w:t>
      </w:r>
    </w:p>
    <w:p w14:paraId="71B6BF28" w14:textId="1819D710" w:rsidR="001447AA" w:rsidRDefault="001447AA" w:rsidP="001447A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kern w:val="0"/>
          <w:sz w:val="22"/>
          <w:szCs w:val="22"/>
        </w:rPr>
      </w:pPr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Vad vi ser är inte något som försvinner bort från staten. Det är </w:t>
      </w:r>
      <w:proofErr w:type="gramStart"/>
      <w:r>
        <w:rPr>
          <w:rFonts w:ascii="Times New Roman" w:eastAsiaTheme="minorHAnsi" w:hAnsi="Times New Roman" w:cs="Times New Roman"/>
          <w:kern w:val="0"/>
          <w:sz w:val="22"/>
          <w:szCs w:val="22"/>
        </w:rPr>
        <w:t>istället</w:t>
      </w:r>
      <w:proofErr w:type="gramEnd"/>
      <w:r w:rsidR="006D0DF0"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så att vi behöver en kra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ft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full, stark och mycket aktiv styrning. Men</w:t>
      </w:r>
      <w:r w:rsidR="006D0DF0"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vi åser ett val emellan en stor men impotent o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ff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entlig sektor och en</w:t>
      </w:r>
      <w:r w:rsidR="006D0DF0"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o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ff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entlig sektor som är stark därför att den ägnar sin kra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ft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åt beslut</w:t>
      </w:r>
      <w:r w:rsidR="006D0DF0"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och ledning och överlämnar produktionen till andra. Vi behöver en</w:t>
      </w:r>
      <w:r w:rsidR="006D0DF0"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o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ff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entlig förvaltning som kan styra och som verkligen styr, och som</w:t>
      </w:r>
      <w:r w:rsidR="006D0DF0">
        <w:rPr>
          <w:rFonts w:ascii="Times New Roman" w:eastAsiaTheme="minorHAnsi" w:hAnsi="Times New Roman" w:cs="Times New Roman"/>
          <w:kern w:val="0"/>
          <w:sz w:val="22"/>
          <w:szCs w:val="22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2"/>
          <w:szCs w:val="22"/>
        </w:rPr>
        <w:t>inte ägnar sig åt att producera tjänster.</w:t>
      </w:r>
    </w:p>
    <w:p w14:paraId="2ADD85DB" w14:textId="55134C46" w:rsidR="003B2B2F" w:rsidRDefault="003B2B2F" w:rsidP="001447AA"/>
    <w:sectPr w:rsidR="003B2B2F" w:rsidSect="00971C7F">
      <w:pgSz w:w="11900" w:h="16820"/>
      <w:pgMar w:top="1417" w:right="1417" w:bottom="1417" w:left="1417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8"/>
  <w:mirrorMargins/>
  <w:proofState w:spelling="clean" w:grammar="clean"/>
  <w:defaultTabStop w:val="1304"/>
  <w:hyphenationZone w:val="425"/>
  <w:evenAndOddHeaders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7AA"/>
    <w:rsid w:val="00001810"/>
    <w:rsid w:val="00001B61"/>
    <w:rsid w:val="00001D3E"/>
    <w:rsid w:val="000050DF"/>
    <w:rsid w:val="00005A41"/>
    <w:rsid w:val="00012BAB"/>
    <w:rsid w:val="000174C8"/>
    <w:rsid w:val="00023FEB"/>
    <w:rsid w:val="00024B21"/>
    <w:rsid w:val="0002594D"/>
    <w:rsid w:val="000302B8"/>
    <w:rsid w:val="000305C2"/>
    <w:rsid w:val="000320C8"/>
    <w:rsid w:val="00033657"/>
    <w:rsid w:val="00033FB4"/>
    <w:rsid w:val="00042C80"/>
    <w:rsid w:val="000451BD"/>
    <w:rsid w:val="000458E1"/>
    <w:rsid w:val="00045E6A"/>
    <w:rsid w:val="0005302D"/>
    <w:rsid w:val="00063F72"/>
    <w:rsid w:val="0006642F"/>
    <w:rsid w:val="0006741D"/>
    <w:rsid w:val="000678E3"/>
    <w:rsid w:val="00077833"/>
    <w:rsid w:val="00077BDC"/>
    <w:rsid w:val="000803B7"/>
    <w:rsid w:val="00080A3C"/>
    <w:rsid w:val="00084720"/>
    <w:rsid w:val="00085C75"/>
    <w:rsid w:val="00090592"/>
    <w:rsid w:val="00095E46"/>
    <w:rsid w:val="000A11B2"/>
    <w:rsid w:val="000A14F4"/>
    <w:rsid w:val="000A3264"/>
    <w:rsid w:val="000A65C9"/>
    <w:rsid w:val="000B11DD"/>
    <w:rsid w:val="000B1422"/>
    <w:rsid w:val="000B1A5D"/>
    <w:rsid w:val="000B2755"/>
    <w:rsid w:val="000C0DE4"/>
    <w:rsid w:val="000C2CD1"/>
    <w:rsid w:val="000C30AC"/>
    <w:rsid w:val="000C3BCD"/>
    <w:rsid w:val="000C56C3"/>
    <w:rsid w:val="000D0FC5"/>
    <w:rsid w:val="000D18B9"/>
    <w:rsid w:val="000D2A0F"/>
    <w:rsid w:val="000D38CE"/>
    <w:rsid w:val="000D3E8E"/>
    <w:rsid w:val="000D5EC9"/>
    <w:rsid w:val="000E05C3"/>
    <w:rsid w:val="000E2E2F"/>
    <w:rsid w:val="000E4661"/>
    <w:rsid w:val="000E4682"/>
    <w:rsid w:val="000E4992"/>
    <w:rsid w:val="000E7137"/>
    <w:rsid w:val="000F4988"/>
    <w:rsid w:val="000F6794"/>
    <w:rsid w:val="000F720A"/>
    <w:rsid w:val="001014D3"/>
    <w:rsid w:val="0010279B"/>
    <w:rsid w:val="00104181"/>
    <w:rsid w:val="0010606F"/>
    <w:rsid w:val="001101A9"/>
    <w:rsid w:val="00110D72"/>
    <w:rsid w:val="0011395D"/>
    <w:rsid w:val="00113A5F"/>
    <w:rsid w:val="001165EB"/>
    <w:rsid w:val="0011734D"/>
    <w:rsid w:val="00117C86"/>
    <w:rsid w:val="001209A2"/>
    <w:rsid w:val="00122EED"/>
    <w:rsid w:val="001304B1"/>
    <w:rsid w:val="00135297"/>
    <w:rsid w:val="001362E1"/>
    <w:rsid w:val="001366C3"/>
    <w:rsid w:val="00136D08"/>
    <w:rsid w:val="00136F62"/>
    <w:rsid w:val="00136FD0"/>
    <w:rsid w:val="00140052"/>
    <w:rsid w:val="001447AA"/>
    <w:rsid w:val="0015283F"/>
    <w:rsid w:val="00153F50"/>
    <w:rsid w:val="00154A91"/>
    <w:rsid w:val="0016136D"/>
    <w:rsid w:val="00163775"/>
    <w:rsid w:val="00163C0F"/>
    <w:rsid w:val="00171B0A"/>
    <w:rsid w:val="00172A68"/>
    <w:rsid w:val="00172F50"/>
    <w:rsid w:val="00173549"/>
    <w:rsid w:val="00173EC8"/>
    <w:rsid w:val="00176006"/>
    <w:rsid w:val="001A066C"/>
    <w:rsid w:val="001A2709"/>
    <w:rsid w:val="001A2A08"/>
    <w:rsid w:val="001A6170"/>
    <w:rsid w:val="001B0BBE"/>
    <w:rsid w:val="001B2F67"/>
    <w:rsid w:val="001B466C"/>
    <w:rsid w:val="001B5FC5"/>
    <w:rsid w:val="001C1F31"/>
    <w:rsid w:val="001C2CC1"/>
    <w:rsid w:val="001C38AF"/>
    <w:rsid w:val="001C3CA8"/>
    <w:rsid w:val="001C543A"/>
    <w:rsid w:val="001C5A94"/>
    <w:rsid w:val="001D05BC"/>
    <w:rsid w:val="001E1BAB"/>
    <w:rsid w:val="001E3712"/>
    <w:rsid w:val="001E37C6"/>
    <w:rsid w:val="001E3B50"/>
    <w:rsid w:val="001F03C4"/>
    <w:rsid w:val="001F63A8"/>
    <w:rsid w:val="001F7F6E"/>
    <w:rsid w:val="0020236E"/>
    <w:rsid w:val="002024A2"/>
    <w:rsid w:val="00204120"/>
    <w:rsid w:val="002059F2"/>
    <w:rsid w:val="00212953"/>
    <w:rsid w:val="00212F45"/>
    <w:rsid w:val="00215420"/>
    <w:rsid w:val="002155DC"/>
    <w:rsid w:val="002271AF"/>
    <w:rsid w:val="00227C79"/>
    <w:rsid w:val="00233EC0"/>
    <w:rsid w:val="00234035"/>
    <w:rsid w:val="002344A3"/>
    <w:rsid w:val="00240823"/>
    <w:rsid w:val="00240970"/>
    <w:rsid w:val="00241DDD"/>
    <w:rsid w:val="0024208A"/>
    <w:rsid w:val="0024584A"/>
    <w:rsid w:val="0024705F"/>
    <w:rsid w:val="00250D06"/>
    <w:rsid w:val="002516BE"/>
    <w:rsid w:val="00254B95"/>
    <w:rsid w:val="00254F0F"/>
    <w:rsid w:val="002558C2"/>
    <w:rsid w:val="00256A89"/>
    <w:rsid w:val="00257992"/>
    <w:rsid w:val="00257C6B"/>
    <w:rsid w:val="00260410"/>
    <w:rsid w:val="00263D66"/>
    <w:rsid w:val="00264F0D"/>
    <w:rsid w:val="00265E66"/>
    <w:rsid w:val="00267A01"/>
    <w:rsid w:val="002706B2"/>
    <w:rsid w:val="00270B71"/>
    <w:rsid w:val="00273150"/>
    <w:rsid w:val="0027545C"/>
    <w:rsid w:val="002765BA"/>
    <w:rsid w:val="0028084F"/>
    <w:rsid w:val="00280AE4"/>
    <w:rsid w:val="002838B4"/>
    <w:rsid w:val="00286F09"/>
    <w:rsid w:val="00292623"/>
    <w:rsid w:val="0029309F"/>
    <w:rsid w:val="00293A3A"/>
    <w:rsid w:val="00294037"/>
    <w:rsid w:val="002959F3"/>
    <w:rsid w:val="002962D7"/>
    <w:rsid w:val="00296903"/>
    <w:rsid w:val="002975D4"/>
    <w:rsid w:val="002A00B7"/>
    <w:rsid w:val="002A098B"/>
    <w:rsid w:val="002A0F83"/>
    <w:rsid w:val="002A75E5"/>
    <w:rsid w:val="002B0B26"/>
    <w:rsid w:val="002B5539"/>
    <w:rsid w:val="002B5AA9"/>
    <w:rsid w:val="002B5E7A"/>
    <w:rsid w:val="002B6002"/>
    <w:rsid w:val="002C422E"/>
    <w:rsid w:val="002C5377"/>
    <w:rsid w:val="002C5E6F"/>
    <w:rsid w:val="002D1239"/>
    <w:rsid w:val="002D31D5"/>
    <w:rsid w:val="002D55D6"/>
    <w:rsid w:val="002D6C4D"/>
    <w:rsid w:val="002E15E7"/>
    <w:rsid w:val="002E513F"/>
    <w:rsid w:val="002F0FE6"/>
    <w:rsid w:val="002F45E6"/>
    <w:rsid w:val="002F53DF"/>
    <w:rsid w:val="002F5BB5"/>
    <w:rsid w:val="00306467"/>
    <w:rsid w:val="003104AD"/>
    <w:rsid w:val="0031269A"/>
    <w:rsid w:val="00313C85"/>
    <w:rsid w:val="00314411"/>
    <w:rsid w:val="0031552C"/>
    <w:rsid w:val="00316666"/>
    <w:rsid w:val="00316848"/>
    <w:rsid w:val="00322CEE"/>
    <w:rsid w:val="00323053"/>
    <w:rsid w:val="00325674"/>
    <w:rsid w:val="00332E03"/>
    <w:rsid w:val="00333A29"/>
    <w:rsid w:val="0033523A"/>
    <w:rsid w:val="00336D41"/>
    <w:rsid w:val="0033762F"/>
    <w:rsid w:val="00341687"/>
    <w:rsid w:val="00341995"/>
    <w:rsid w:val="00343081"/>
    <w:rsid w:val="00343697"/>
    <w:rsid w:val="003445F1"/>
    <w:rsid w:val="00350737"/>
    <w:rsid w:val="00352AF7"/>
    <w:rsid w:val="00353476"/>
    <w:rsid w:val="003567D2"/>
    <w:rsid w:val="003575B9"/>
    <w:rsid w:val="003625E0"/>
    <w:rsid w:val="003705E2"/>
    <w:rsid w:val="00370BA7"/>
    <w:rsid w:val="00371395"/>
    <w:rsid w:val="003715E7"/>
    <w:rsid w:val="003736FE"/>
    <w:rsid w:val="003753DA"/>
    <w:rsid w:val="00375577"/>
    <w:rsid w:val="003815F0"/>
    <w:rsid w:val="00384251"/>
    <w:rsid w:val="00384A93"/>
    <w:rsid w:val="003867E1"/>
    <w:rsid w:val="00392F3C"/>
    <w:rsid w:val="003A05F8"/>
    <w:rsid w:val="003A0894"/>
    <w:rsid w:val="003A2E29"/>
    <w:rsid w:val="003A2F64"/>
    <w:rsid w:val="003A3C0F"/>
    <w:rsid w:val="003A52C5"/>
    <w:rsid w:val="003A59A6"/>
    <w:rsid w:val="003A6565"/>
    <w:rsid w:val="003B0C6F"/>
    <w:rsid w:val="003B2B2F"/>
    <w:rsid w:val="003B399F"/>
    <w:rsid w:val="003B4A91"/>
    <w:rsid w:val="003B5091"/>
    <w:rsid w:val="003B6851"/>
    <w:rsid w:val="003B70E7"/>
    <w:rsid w:val="003C016D"/>
    <w:rsid w:val="003C1077"/>
    <w:rsid w:val="003C12C9"/>
    <w:rsid w:val="003C31E9"/>
    <w:rsid w:val="003C3B09"/>
    <w:rsid w:val="003D11D9"/>
    <w:rsid w:val="003D2075"/>
    <w:rsid w:val="003D2636"/>
    <w:rsid w:val="003D3854"/>
    <w:rsid w:val="003D7429"/>
    <w:rsid w:val="003E32F4"/>
    <w:rsid w:val="003E36C1"/>
    <w:rsid w:val="003E5A42"/>
    <w:rsid w:val="003E6BBD"/>
    <w:rsid w:val="003E6E07"/>
    <w:rsid w:val="003E701F"/>
    <w:rsid w:val="003F0892"/>
    <w:rsid w:val="003F2157"/>
    <w:rsid w:val="003F38C2"/>
    <w:rsid w:val="003F40A1"/>
    <w:rsid w:val="003F7072"/>
    <w:rsid w:val="003F7185"/>
    <w:rsid w:val="00403594"/>
    <w:rsid w:val="00404579"/>
    <w:rsid w:val="004047C7"/>
    <w:rsid w:val="00407067"/>
    <w:rsid w:val="00414879"/>
    <w:rsid w:val="0041580D"/>
    <w:rsid w:val="0042130D"/>
    <w:rsid w:val="00422F1E"/>
    <w:rsid w:val="00423247"/>
    <w:rsid w:val="004258CD"/>
    <w:rsid w:val="004261B3"/>
    <w:rsid w:val="004264DD"/>
    <w:rsid w:val="004301BB"/>
    <w:rsid w:val="00433FEE"/>
    <w:rsid w:val="0044175D"/>
    <w:rsid w:val="00443B51"/>
    <w:rsid w:val="00444AFC"/>
    <w:rsid w:val="004471C2"/>
    <w:rsid w:val="00456B21"/>
    <w:rsid w:val="0046039E"/>
    <w:rsid w:val="004654D5"/>
    <w:rsid w:val="004719DF"/>
    <w:rsid w:val="00471ADF"/>
    <w:rsid w:val="004731DB"/>
    <w:rsid w:val="00473797"/>
    <w:rsid w:val="00476B06"/>
    <w:rsid w:val="00482541"/>
    <w:rsid w:val="00486290"/>
    <w:rsid w:val="00486CCB"/>
    <w:rsid w:val="0048770F"/>
    <w:rsid w:val="00491D3C"/>
    <w:rsid w:val="004926C5"/>
    <w:rsid w:val="00497133"/>
    <w:rsid w:val="004A3BE4"/>
    <w:rsid w:val="004A4414"/>
    <w:rsid w:val="004A51DC"/>
    <w:rsid w:val="004A5484"/>
    <w:rsid w:val="004A7AF9"/>
    <w:rsid w:val="004A7BFD"/>
    <w:rsid w:val="004B0241"/>
    <w:rsid w:val="004B0AB2"/>
    <w:rsid w:val="004B0D0F"/>
    <w:rsid w:val="004B1237"/>
    <w:rsid w:val="004B1E07"/>
    <w:rsid w:val="004B36E8"/>
    <w:rsid w:val="004B72E5"/>
    <w:rsid w:val="004B7BA9"/>
    <w:rsid w:val="004C18D1"/>
    <w:rsid w:val="004C28EE"/>
    <w:rsid w:val="004C40C1"/>
    <w:rsid w:val="004C5599"/>
    <w:rsid w:val="004C6A5A"/>
    <w:rsid w:val="004C6A95"/>
    <w:rsid w:val="004D13E0"/>
    <w:rsid w:val="004D1F77"/>
    <w:rsid w:val="004D4B11"/>
    <w:rsid w:val="004D4CCE"/>
    <w:rsid w:val="004D5CFD"/>
    <w:rsid w:val="004D6209"/>
    <w:rsid w:val="004E0835"/>
    <w:rsid w:val="004E41B6"/>
    <w:rsid w:val="004E57C1"/>
    <w:rsid w:val="004E6352"/>
    <w:rsid w:val="004E70C9"/>
    <w:rsid w:val="004F138F"/>
    <w:rsid w:val="004F1937"/>
    <w:rsid w:val="004F1BE4"/>
    <w:rsid w:val="004F203A"/>
    <w:rsid w:val="004F226A"/>
    <w:rsid w:val="004F4E99"/>
    <w:rsid w:val="004F5F94"/>
    <w:rsid w:val="004F7301"/>
    <w:rsid w:val="00501350"/>
    <w:rsid w:val="0050414C"/>
    <w:rsid w:val="00504F8A"/>
    <w:rsid w:val="005054C0"/>
    <w:rsid w:val="005071A7"/>
    <w:rsid w:val="005073FC"/>
    <w:rsid w:val="005143F8"/>
    <w:rsid w:val="005165F0"/>
    <w:rsid w:val="00517014"/>
    <w:rsid w:val="0051767B"/>
    <w:rsid w:val="00526D80"/>
    <w:rsid w:val="00526FCA"/>
    <w:rsid w:val="00530D30"/>
    <w:rsid w:val="00531B90"/>
    <w:rsid w:val="00536655"/>
    <w:rsid w:val="00537F67"/>
    <w:rsid w:val="00540D7A"/>
    <w:rsid w:val="00540DEC"/>
    <w:rsid w:val="00545300"/>
    <w:rsid w:val="0055171D"/>
    <w:rsid w:val="00552D45"/>
    <w:rsid w:val="00552EC6"/>
    <w:rsid w:val="005602AE"/>
    <w:rsid w:val="005675B4"/>
    <w:rsid w:val="00580D21"/>
    <w:rsid w:val="00587089"/>
    <w:rsid w:val="00595352"/>
    <w:rsid w:val="005A1F10"/>
    <w:rsid w:val="005A2AA8"/>
    <w:rsid w:val="005A3209"/>
    <w:rsid w:val="005A5C3F"/>
    <w:rsid w:val="005A6D29"/>
    <w:rsid w:val="005B0068"/>
    <w:rsid w:val="005B0C9E"/>
    <w:rsid w:val="005B1B9D"/>
    <w:rsid w:val="005B544E"/>
    <w:rsid w:val="005B55D4"/>
    <w:rsid w:val="005B5E35"/>
    <w:rsid w:val="005B739C"/>
    <w:rsid w:val="005C039B"/>
    <w:rsid w:val="005C61EF"/>
    <w:rsid w:val="005C7919"/>
    <w:rsid w:val="005D127A"/>
    <w:rsid w:val="005D13CB"/>
    <w:rsid w:val="005D49DF"/>
    <w:rsid w:val="005E68C7"/>
    <w:rsid w:val="005E6AD1"/>
    <w:rsid w:val="005E6AF2"/>
    <w:rsid w:val="005E6D3C"/>
    <w:rsid w:val="005E6EFC"/>
    <w:rsid w:val="005E7E2C"/>
    <w:rsid w:val="00601916"/>
    <w:rsid w:val="00601E64"/>
    <w:rsid w:val="0060225A"/>
    <w:rsid w:val="0060245C"/>
    <w:rsid w:val="00602DD5"/>
    <w:rsid w:val="006056D3"/>
    <w:rsid w:val="00612280"/>
    <w:rsid w:val="0061279F"/>
    <w:rsid w:val="00614C7F"/>
    <w:rsid w:val="006173B1"/>
    <w:rsid w:val="00617492"/>
    <w:rsid w:val="006212F6"/>
    <w:rsid w:val="00624857"/>
    <w:rsid w:val="00633AEC"/>
    <w:rsid w:val="00636329"/>
    <w:rsid w:val="006367BE"/>
    <w:rsid w:val="00640DFE"/>
    <w:rsid w:val="00641E0B"/>
    <w:rsid w:val="0064255A"/>
    <w:rsid w:val="00650C76"/>
    <w:rsid w:val="006514F0"/>
    <w:rsid w:val="00651830"/>
    <w:rsid w:val="006538CE"/>
    <w:rsid w:val="006548D4"/>
    <w:rsid w:val="00667FA4"/>
    <w:rsid w:val="006703F0"/>
    <w:rsid w:val="00670557"/>
    <w:rsid w:val="0067163C"/>
    <w:rsid w:val="006746B0"/>
    <w:rsid w:val="00674724"/>
    <w:rsid w:val="00677B34"/>
    <w:rsid w:val="00681FBA"/>
    <w:rsid w:val="006823D5"/>
    <w:rsid w:val="0068388B"/>
    <w:rsid w:val="00685990"/>
    <w:rsid w:val="00692472"/>
    <w:rsid w:val="00696990"/>
    <w:rsid w:val="0069732D"/>
    <w:rsid w:val="006A3798"/>
    <w:rsid w:val="006A43BF"/>
    <w:rsid w:val="006A4A37"/>
    <w:rsid w:val="006A5456"/>
    <w:rsid w:val="006A73EE"/>
    <w:rsid w:val="006B0377"/>
    <w:rsid w:val="006B2529"/>
    <w:rsid w:val="006B6DAB"/>
    <w:rsid w:val="006B789B"/>
    <w:rsid w:val="006B7990"/>
    <w:rsid w:val="006C3328"/>
    <w:rsid w:val="006C521D"/>
    <w:rsid w:val="006C6251"/>
    <w:rsid w:val="006C63B0"/>
    <w:rsid w:val="006C7771"/>
    <w:rsid w:val="006D051A"/>
    <w:rsid w:val="006D0CA5"/>
    <w:rsid w:val="006D0DF0"/>
    <w:rsid w:val="006D1AFF"/>
    <w:rsid w:val="006D20CA"/>
    <w:rsid w:val="006D21A3"/>
    <w:rsid w:val="006D36F3"/>
    <w:rsid w:val="006E1B1C"/>
    <w:rsid w:val="006E6796"/>
    <w:rsid w:val="006E757E"/>
    <w:rsid w:val="006E75BC"/>
    <w:rsid w:val="006E7D32"/>
    <w:rsid w:val="006F49AB"/>
    <w:rsid w:val="006F4F3D"/>
    <w:rsid w:val="00701280"/>
    <w:rsid w:val="007158D6"/>
    <w:rsid w:val="00716C1D"/>
    <w:rsid w:val="007202FF"/>
    <w:rsid w:val="00720D13"/>
    <w:rsid w:val="00722A96"/>
    <w:rsid w:val="007271BB"/>
    <w:rsid w:val="00737F4A"/>
    <w:rsid w:val="00741A6D"/>
    <w:rsid w:val="0074284B"/>
    <w:rsid w:val="00746865"/>
    <w:rsid w:val="007543F6"/>
    <w:rsid w:val="00754469"/>
    <w:rsid w:val="0076279E"/>
    <w:rsid w:val="0077065D"/>
    <w:rsid w:val="007852AA"/>
    <w:rsid w:val="0079480B"/>
    <w:rsid w:val="00795DEB"/>
    <w:rsid w:val="00797E47"/>
    <w:rsid w:val="00797E4F"/>
    <w:rsid w:val="007A0456"/>
    <w:rsid w:val="007A0A63"/>
    <w:rsid w:val="007A2598"/>
    <w:rsid w:val="007A297D"/>
    <w:rsid w:val="007A53BA"/>
    <w:rsid w:val="007A53F6"/>
    <w:rsid w:val="007A79D2"/>
    <w:rsid w:val="007B19A6"/>
    <w:rsid w:val="007C0D29"/>
    <w:rsid w:val="007C3386"/>
    <w:rsid w:val="007C439F"/>
    <w:rsid w:val="007C7048"/>
    <w:rsid w:val="007C7E5F"/>
    <w:rsid w:val="007D0625"/>
    <w:rsid w:val="007D2029"/>
    <w:rsid w:val="007D2F28"/>
    <w:rsid w:val="007D6FC7"/>
    <w:rsid w:val="007E3A61"/>
    <w:rsid w:val="007E53F6"/>
    <w:rsid w:val="007E6472"/>
    <w:rsid w:val="007F20D9"/>
    <w:rsid w:val="007F26C5"/>
    <w:rsid w:val="007F5956"/>
    <w:rsid w:val="00800397"/>
    <w:rsid w:val="00801806"/>
    <w:rsid w:val="008039DB"/>
    <w:rsid w:val="00811D1B"/>
    <w:rsid w:val="0081361F"/>
    <w:rsid w:val="00814FD7"/>
    <w:rsid w:val="0081602A"/>
    <w:rsid w:val="008205B7"/>
    <w:rsid w:val="00820612"/>
    <w:rsid w:val="00822070"/>
    <w:rsid w:val="00826CAB"/>
    <w:rsid w:val="00826DD0"/>
    <w:rsid w:val="00827246"/>
    <w:rsid w:val="00827296"/>
    <w:rsid w:val="008337B9"/>
    <w:rsid w:val="0084080E"/>
    <w:rsid w:val="00844266"/>
    <w:rsid w:val="0084502D"/>
    <w:rsid w:val="00852417"/>
    <w:rsid w:val="0085622B"/>
    <w:rsid w:val="00857837"/>
    <w:rsid w:val="008604C8"/>
    <w:rsid w:val="00860D84"/>
    <w:rsid w:val="00880863"/>
    <w:rsid w:val="008815F5"/>
    <w:rsid w:val="00882113"/>
    <w:rsid w:val="008834F5"/>
    <w:rsid w:val="0089209A"/>
    <w:rsid w:val="00892873"/>
    <w:rsid w:val="008947D1"/>
    <w:rsid w:val="008961D7"/>
    <w:rsid w:val="00896F25"/>
    <w:rsid w:val="008A0556"/>
    <w:rsid w:val="008A4B99"/>
    <w:rsid w:val="008A4D7D"/>
    <w:rsid w:val="008A6521"/>
    <w:rsid w:val="008A7BE2"/>
    <w:rsid w:val="008B0C56"/>
    <w:rsid w:val="008B19D0"/>
    <w:rsid w:val="008C1510"/>
    <w:rsid w:val="008C7D7C"/>
    <w:rsid w:val="008D246D"/>
    <w:rsid w:val="008D5FF9"/>
    <w:rsid w:val="008E057D"/>
    <w:rsid w:val="008E20F3"/>
    <w:rsid w:val="008E25C6"/>
    <w:rsid w:val="008F2175"/>
    <w:rsid w:val="008F3F93"/>
    <w:rsid w:val="008F5074"/>
    <w:rsid w:val="008F5365"/>
    <w:rsid w:val="0090220F"/>
    <w:rsid w:val="00903BD0"/>
    <w:rsid w:val="00904AD4"/>
    <w:rsid w:val="00905343"/>
    <w:rsid w:val="0090677A"/>
    <w:rsid w:val="00907BDD"/>
    <w:rsid w:val="00910ABA"/>
    <w:rsid w:val="00911C32"/>
    <w:rsid w:val="00912374"/>
    <w:rsid w:val="009134E7"/>
    <w:rsid w:val="0092664C"/>
    <w:rsid w:val="00926DFE"/>
    <w:rsid w:val="0093217C"/>
    <w:rsid w:val="00932D46"/>
    <w:rsid w:val="00936F2A"/>
    <w:rsid w:val="00941CB0"/>
    <w:rsid w:val="00943E09"/>
    <w:rsid w:val="00947B53"/>
    <w:rsid w:val="00952734"/>
    <w:rsid w:val="009528BD"/>
    <w:rsid w:val="00952DFF"/>
    <w:rsid w:val="00956E6C"/>
    <w:rsid w:val="00971C7F"/>
    <w:rsid w:val="00972A9C"/>
    <w:rsid w:val="00974D16"/>
    <w:rsid w:val="009774C1"/>
    <w:rsid w:val="00977A49"/>
    <w:rsid w:val="00984D77"/>
    <w:rsid w:val="0098758B"/>
    <w:rsid w:val="0099229D"/>
    <w:rsid w:val="00993510"/>
    <w:rsid w:val="00993CD0"/>
    <w:rsid w:val="00994B1C"/>
    <w:rsid w:val="009959D6"/>
    <w:rsid w:val="00996A91"/>
    <w:rsid w:val="009973D8"/>
    <w:rsid w:val="009978AA"/>
    <w:rsid w:val="00997A10"/>
    <w:rsid w:val="009A5527"/>
    <w:rsid w:val="009A5ED6"/>
    <w:rsid w:val="009A7F85"/>
    <w:rsid w:val="009B09DD"/>
    <w:rsid w:val="009B4032"/>
    <w:rsid w:val="009B4082"/>
    <w:rsid w:val="009B609A"/>
    <w:rsid w:val="009B7F7C"/>
    <w:rsid w:val="009C21BC"/>
    <w:rsid w:val="009C3566"/>
    <w:rsid w:val="009C4C6C"/>
    <w:rsid w:val="009C4FD3"/>
    <w:rsid w:val="009C6E7A"/>
    <w:rsid w:val="009C6EDD"/>
    <w:rsid w:val="009D05F5"/>
    <w:rsid w:val="009D14E3"/>
    <w:rsid w:val="009D450E"/>
    <w:rsid w:val="009D71BB"/>
    <w:rsid w:val="009E2BB8"/>
    <w:rsid w:val="009E2EC9"/>
    <w:rsid w:val="009E395F"/>
    <w:rsid w:val="009E5151"/>
    <w:rsid w:val="009E58AC"/>
    <w:rsid w:val="009F00D6"/>
    <w:rsid w:val="009F2E39"/>
    <w:rsid w:val="009F43E2"/>
    <w:rsid w:val="00A00197"/>
    <w:rsid w:val="00A02C5D"/>
    <w:rsid w:val="00A035AE"/>
    <w:rsid w:val="00A040D7"/>
    <w:rsid w:val="00A04D70"/>
    <w:rsid w:val="00A05DFC"/>
    <w:rsid w:val="00A1026D"/>
    <w:rsid w:val="00A106DF"/>
    <w:rsid w:val="00A17371"/>
    <w:rsid w:val="00A17BDE"/>
    <w:rsid w:val="00A21F1E"/>
    <w:rsid w:val="00A22D87"/>
    <w:rsid w:val="00A34F9D"/>
    <w:rsid w:val="00A35064"/>
    <w:rsid w:val="00A36C37"/>
    <w:rsid w:val="00A376BE"/>
    <w:rsid w:val="00A451E1"/>
    <w:rsid w:val="00A45909"/>
    <w:rsid w:val="00A554C7"/>
    <w:rsid w:val="00A55A3B"/>
    <w:rsid w:val="00A60A48"/>
    <w:rsid w:val="00A64464"/>
    <w:rsid w:val="00A6597F"/>
    <w:rsid w:val="00A66245"/>
    <w:rsid w:val="00A671BE"/>
    <w:rsid w:val="00A67D5B"/>
    <w:rsid w:val="00A70BD9"/>
    <w:rsid w:val="00A71A82"/>
    <w:rsid w:val="00A72A9B"/>
    <w:rsid w:val="00A74EC3"/>
    <w:rsid w:val="00A80A23"/>
    <w:rsid w:val="00A8137D"/>
    <w:rsid w:val="00A81442"/>
    <w:rsid w:val="00A90FC0"/>
    <w:rsid w:val="00A9201B"/>
    <w:rsid w:val="00A95819"/>
    <w:rsid w:val="00A95BDE"/>
    <w:rsid w:val="00AA5681"/>
    <w:rsid w:val="00AA6484"/>
    <w:rsid w:val="00AB194F"/>
    <w:rsid w:val="00AB344E"/>
    <w:rsid w:val="00AB3FA0"/>
    <w:rsid w:val="00AB47F0"/>
    <w:rsid w:val="00AB553E"/>
    <w:rsid w:val="00AB62CE"/>
    <w:rsid w:val="00AB6813"/>
    <w:rsid w:val="00AC1611"/>
    <w:rsid w:val="00AC43BD"/>
    <w:rsid w:val="00AC44DB"/>
    <w:rsid w:val="00AC4B42"/>
    <w:rsid w:val="00AC636F"/>
    <w:rsid w:val="00AD0E59"/>
    <w:rsid w:val="00AD177A"/>
    <w:rsid w:val="00AD1F83"/>
    <w:rsid w:val="00AE0C37"/>
    <w:rsid w:val="00AE2BA8"/>
    <w:rsid w:val="00AE44C1"/>
    <w:rsid w:val="00AF01DD"/>
    <w:rsid w:val="00AF0CF1"/>
    <w:rsid w:val="00AF2F4A"/>
    <w:rsid w:val="00AF6095"/>
    <w:rsid w:val="00AF643B"/>
    <w:rsid w:val="00AF66C4"/>
    <w:rsid w:val="00B02DF1"/>
    <w:rsid w:val="00B045FE"/>
    <w:rsid w:val="00B05F0D"/>
    <w:rsid w:val="00B072CD"/>
    <w:rsid w:val="00B12272"/>
    <w:rsid w:val="00B12911"/>
    <w:rsid w:val="00B13B0D"/>
    <w:rsid w:val="00B13C4F"/>
    <w:rsid w:val="00B144AB"/>
    <w:rsid w:val="00B153F7"/>
    <w:rsid w:val="00B17D18"/>
    <w:rsid w:val="00B20266"/>
    <w:rsid w:val="00B22886"/>
    <w:rsid w:val="00B228AD"/>
    <w:rsid w:val="00B25B4E"/>
    <w:rsid w:val="00B267F6"/>
    <w:rsid w:val="00B27847"/>
    <w:rsid w:val="00B32287"/>
    <w:rsid w:val="00B3237D"/>
    <w:rsid w:val="00B32B2F"/>
    <w:rsid w:val="00B32B9F"/>
    <w:rsid w:val="00B32EB9"/>
    <w:rsid w:val="00B33882"/>
    <w:rsid w:val="00B37721"/>
    <w:rsid w:val="00B412BE"/>
    <w:rsid w:val="00B41589"/>
    <w:rsid w:val="00B415AA"/>
    <w:rsid w:val="00B41B34"/>
    <w:rsid w:val="00B42739"/>
    <w:rsid w:val="00B447FA"/>
    <w:rsid w:val="00B451AC"/>
    <w:rsid w:val="00B451C3"/>
    <w:rsid w:val="00B459B0"/>
    <w:rsid w:val="00B459BD"/>
    <w:rsid w:val="00B45BD9"/>
    <w:rsid w:val="00B4713B"/>
    <w:rsid w:val="00B51D7E"/>
    <w:rsid w:val="00B542DA"/>
    <w:rsid w:val="00B611A6"/>
    <w:rsid w:val="00B62A74"/>
    <w:rsid w:val="00B646BC"/>
    <w:rsid w:val="00B65D81"/>
    <w:rsid w:val="00B66E0F"/>
    <w:rsid w:val="00B67FD3"/>
    <w:rsid w:val="00B718E5"/>
    <w:rsid w:val="00B76C14"/>
    <w:rsid w:val="00B775CE"/>
    <w:rsid w:val="00B80537"/>
    <w:rsid w:val="00B8160A"/>
    <w:rsid w:val="00B8317C"/>
    <w:rsid w:val="00B85AF7"/>
    <w:rsid w:val="00B96426"/>
    <w:rsid w:val="00B97D66"/>
    <w:rsid w:val="00BA0E70"/>
    <w:rsid w:val="00BA24D1"/>
    <w:rsid w:val="00BA2972"/>
    <w:rsid w:val="00BA3A78"/>
    <w:rsid w:val="00BA422A"/>
    <w:rsid w:val="00BA4780"/>
    <w:rsid w:val="00BA7936"/>
    <w:rsid w:val="00BB335D"/>
    <w:rsid w:val="00BB6C9C"/>
    <w:rsid w:val="00BC1332"/>
    <w:rsid w:val="00BC3322"/>
    <w:rsid w:val="00BC3913"/>
    <w:rsid w:val="00BC424A"/>
    <w:rsid w:val="00BC6BB7"/>
    <w:rsid w:val="00BD38C9"/>
    <w:rsid w:val="00BD6500"/>
    <w:rsid w:val="00BE2E29"/>
    <w:rsid w:val="00BE2FDE"/>
    <w:rsid w:val="00BE52C1"/>
    <w:rsid w:val="00BE58AD"/>
    <w:rsid w:val="00BE5A11"/>
    <w:rsid w:val="00BE66A1"/>
    <w:rsid w:val="00BE77D9"/>
    <w:rsid w:val="00BF148F"/>
    <w:rsid w:val="00BF2B99"/>
    <w:rsid w:val="00BF72B4"/>
    <w:rsid w:val="00C03160"/>
    <w:rsid w:val="00C04D0B"/>
    <w:rsid w:val="00C07AB6"/>
    <w:rsid w:val="00C11F8D"/>
    <w:rsid w:val="00C13A16"/>
    <w:rsid w:val="00C15D96"/>
    <w:rsid w:val="00C16531"/>
    <w:rsid w:val="00C224CF"/>
    <w:rsid w:val="00C26D93"/>
    <w:rsid w:val="00C30B64"/>
    <w:rsid w:val="00C33AF5"/>
    <w:rsid w:val="00C342DA"/>
    <w:rsid w:val="00C34E90"/>
    <w:rsid w:val="00C3502D"/>
    <w:rsid w:val="00C402FE"/>
    <w:rsid w:val="00C42B09"/>
    <w:rsid w:val="00C42D72"/>
    <w:rsid w:val="00C43422"/>
    <w:rsid w:val="00C4346C"/>
    <w:rsid w:val="00C436EB"/>
    <w:rsid w:val="00C51DCB"/>
    <w:rsid w:val="00C55910"/>
    <w:rsid w:val="00C6211D"/>
    <w:rsid w:val="00C63E3F"/>
    <w:rsid w:val="00C64A37"/>
    <w:rsid w:val="00C64F0B"/>
    <w:rsid w:val="00C71BEE"/>
    <w:rsid w:val="00C7267F"/>
    <w:rsid w:val="00C74077"/>
    <w:rsid w:val="00C74EA2"/>
    <w:rsid w:val="00C7562D"/>
    <w:rsid w:val="00C801A1"/>
    <w:rsid w:val="00C81158"/>
    <w:rsid w:val="00C81F91"/>
    <w:rsid w:val="00C83BF3"/>
    <w:rsid w:val="00C83E38"/>
    <w:rsid w:val="00C91635"/>
    <w:rsid w:val="00C922EF"/>
    <w:rsid w:val="00CA6A8B"/>
    <w:rsid w:val="00CB1653"/>
    <w:rsid w:val="00CB1AA4"/>
    <w:rsid w:val="00CB28B1"/>
    <w:rsid w:val="00CB3766"/>
    <w:rsid w:val="00CB7270"/>
    <w:rsid w:val="00CB72E4"/>
    <w:rsid w:val="00CD150F"/>
    <w:rsid w:val="00CD2BB6"/>
    <w:rsid w:val="00CD4E11"/>
    <w:rsid w:val="00CE24DB"/>
    <w:rsid w:val="00CE275F"/>
    <w:rsid w:val="00CE30F8"/>
    <w:rsid w:val="00CE3163"/>
    <w:rsid w:val="00CE3783"/>
    <w:rsid w:val="00CF0118"/>
    <w:rsid w:val="00CF0D84"/>
    <w:rsid w:val="00D00F8C"/>
    <w:rsid w:val="00D04BC0"/>
    <w:rsid w:val="00D06138"/>
    <w:rsid w:val="00D06FE9"/>
    <w:rsid w:val="00D0714D"/>
    <w:rsid w:val="00D11237"/>
    <w:rsid w:val="00D13AC8"/>
    <w:rsid w:val="00D13CCC"/>
    <w:rsid w:val="00D17079"/>
    <w:rsid w:val="00D208DD"/>
    <w:rsid w:val="00D216E5"/>
    <w:rsid w:val="00D224CD"/>
    <w:rsid w:val="00D22D5C"/>
    <w:rsid w:val="00D313B1"/>
    <w:rsid w:val="00D318D1"/>
    <w:rsid w:val="00D3292E"/>
    <w:rsid w:val="00D33847"/>
    <w:rsid w:val="00D44D00"/>
    <w:rsid w:val="00D4627C"/>
    <w:rsid w:val="00D46DE3"/>
    <w:rsid w:val="00D50E0B"/>
    <w:rsid w:val="00D521B7"/>
    <w:rsid w:val="00D5296A"/>
    <w:rsid w:val="00D52EF7"/>
    <w:rsid w:val="00D52F47"/>
    <w:rsid w:val="00D53562"/>
    <w:rsid w:val="00D574EC"/>
    <w:rsid w:val="00D60CC3"/>
    <w:rsid w:val="00D6101A"/>
    <w:rsid w:val="00D65A24"/>
    <w:rsid w:val="00D669DB"/>
    <w:rsid w:val="00D726C0"/>
    <w:rsid w:val="00D73DF5"/>
    <w:rsid w:val="00D760A6"/>
    <w:rsid w:val="00D80D17"/>
    <w:rsid w:val="00D82CF1"/>
    <w:rsid w:val="00D85A13"/>
    <w:rsid w:val="00D87F1A"/>
    <w:rsid w:val="00D911A0"/>
    <w:rsid w:val="00D92490"/>
    <w:rsid w:val="00D92F39"/>
    <w:rsid w:val="00D93211"/>
    <w:rsid w:val="00D9414A"/>
    <w:rsid w:val="00D95E38"/>
    <w:rsid w:val="00D97BE1"/>
    <w:rsid w:val="00DA3BF7"/>
    <w:rsid w:val="00DB1A54"/>
    <w:rsid w:val="00DB2CC6"/>
    <w:rsid w:val="00DB36E2"/>
    <w:rsid w:val="00DB5428"/>
    <w:rsid w:val="00DB5E24"/>
    <w:rsid w:val="00DB7D3B"/>
    <w:rsid w:val="00DC7EB5"/>
    <w:rsid w:val="00DD31D1"/>
    <w:rsid w:val="00DD5ECD"/>
    <w:rsid w:val="00DD5FB2"/>
    <w:rsid w:val="00DE0820"/>
    <w:rsid w:val="00DE3710"/>
    <w:rsid w:val="00DE6F0B"/>
    <w:rsid w:val="00DF1742"/>
    <w:rsid w:val="00DF3381"/>
    <w:rsid w:val="00DF339C"/>
    <w:rsid w:val="00DF7B6C"/>
    <w:rsid w:val="00E01329"/>
    <w:rsid w:val="00E018B6"/>
    <w:rsid w:val="00E03C3C"/>
    <w:rsid w:val="00E04D0D"/>
    <w:rsid w:val="00E0529C"/>
    <w:rsid w:val="00E0607B"/>
    <w:rsid w:val="00E074EA"/>
    <w:rsid w:val="00E11B5F"/>
    <w:rsid w:val="00E12EBD"/>
    <w:rsid w:val="00E13296"/>
    <w:rsid w:val="00E137C6"/>
    <w:rsid w:val="00E141C3"/>
    <w:rsid w:val="00E142E8"/>
    <w:rsid w:val="00E17A10"/>
    <w:rsid w:val="00E21B40"/>
    <w:rsid w:val="00E26053"/>
    <w:rsid w:val="00E34EB0"/>
    <w:rsid w:val="00E40AC8"/>
    <w:rsid w:val="00E42510"/>
    <w:rsid w:val="00E42E8C"/>
    <w:rsid w:val="00E44B13"/>
    <w:rsid w:val="00E46030"/>
    <w:rsid w:val="00E51696"/>
    <w:rsid w:val="00E52DB5"/>
    <w:rsid w:val="00E52F59"/>
    <w:rsid w:val="00E53D0E"/>
    <w:rsid w:val="00E5451D"/>
    <w:rsid w:val="00E5480E"/>
    <w:rsid w:val="00E55F77"/>
    <w:rsid w:val="00E6240F"/>
    <w:rsid w:val="00E62B19"/>
    <w:rsid w:val="00E64ED2"/>
    <w:rsid w:val="00E655BA"/>
    <w:rsid w:val="00E663FD"/>
    <w:rsid w:val="00E6730F"/>
    <w:rsid w:val="00E679FE"/>
    <w:rsid w:val="00E76D05"/>
    <w:rsid w:val="00E77A64"/>
    <w:rsid w:val="00E8289E"/>
    <w:rsid w:val="00E862F8"/>
    <w:rsid w:val="00E87BC3"/>
    <w:rsid w:val="00E941B2"/>
    <w:rsid w:val="00EA239E"/>
    <w:rsid w:val="00EA5323"/>
    <w:rsid w:val="00EB17E5"/>
    <w:rsid w:val="00EB30BF"/>
    <w:rsid w:val="00EB606A"/>
    <w:rsid w:val="00EB787B"/>
    <w:rsid w:val="00EC272F"/>
    <w:rsid w:val="00EC30D7"/>
    <w:rsid w:val="00EC4C83"/>
    <w:rsid w:val="00EC56FC"/>
    <w:rsid w:val="00EC5E7C"/>
    <w:rsid w:val="00EC731B"/>
    <w:rsid w:val="00EC7F34"/>
    <w:rsid w:val="00ED0A4C"/>
    <w:rsid w:val="00ED0DF0"/>
    <w:rsid w:val="00ED482D"/>
    <w:rsid w:val="00ED6350"/>
    <w:rsid w:val="00ED696D"/>
    <w:rsid w:val="00ED715E"/>
    <w:rsid w:val="00EE27B4"/>
    <w:rsid w:val="00EE31D3"/>
    <w:rsid w:val="00EE38E6"/>
    <w:rsid w:val="00EE5237"/>
    <w:rsid w:val="00EE5EA3"/>
    <w:rsid w:val="00EF01D3"/>
    <w:rsid w:val="00EF0B23"/>
    <w:rsid w:val="00EF118F"/>
    <w:rsid w:val="00EF36FE"/>
    <w:rsid w:val="00EF3FA8"/>
    <w:rsid w:val="00EF41A4"/>
    <w:rsid w:val="00F06D0A"/>
    <w:rsid w:val="00F074D1"/>
    <w:rsid w:val="00F07D3A"/>
    <w:rsid w:val="00F10060"/>
    <w:rsid w:val="00F1243D"/>
    <w:rsid w:val="00F126EF"/>
    <w:rsid w:val="00F1574F"/>
    <w:rsid w:val="00F16B8C"/>
    <w:rsid w:val="00F16CCC"/>
    <w:rsid w:val="00F25EBA"/>
    <w:rsid w:val="00F33306"/>
    <w:rsid w:val="00F34E3B"/>
    <w:rsid w:val="00F351BA"/>
    <w:rsid w:val="00F36DA3"/>
    <w:rsid w:val="00F37BD1"/>
    <w:rsid w:val="00F4191D"/>
    <w:rsid w:val="00F53F5B"/>
    <w:rsid w:val="00F54BE0"/>
    <w:rsid w:val="00F554BF"/>
    <w:rsid w:val="00F557F7"/>
    <w:rsid w:val="00F60EBE"/>
    <w:rsid w:val="00F63B79"/>
    <w:rsid w:val="00F640C9"/>
    <w:rsid w:val="00F6596C"/>
    <w:rsid w:val="00F663D2"/>
    <w:rsid w:val="00F67309"/>
    <w:rsid w:val="00F701FB"/>
    <w:rsid w:val="00F705E2"/>
    <w:rsid w:val="00F708A4"/>
    <w:rsid w:val="00F71DAF"/>
    <w:rsid w:val="00F73E9E"/>
    <w:rsid w:val="00F748EC"/>
    <w:rsid w:val="00F76249"/>
    <w:rsid w:val="00F80740"/>
    <w:rsid w:val="00F81DAB"/>
    <w:rsid w:val="00F82A20"/>
    <w:rsid w:val="00F82EBC"/>
    <w:rsid w:val="00F84237"/>
    <w:rsid w:val="00F8454F"/>
    <w:rsid w:val="00F938E1"/>
    <w:rsid w:val="00F951C1"/>
    <w:rsid w:val="00F958B4"/>
    <w:rsid w:val="00FA0DB7"/>
    <w:rsid w:val="00FA3E71"/>
    <w:rsid w:val="00FA4700"/>
    <w:rsid w:val="00FA4A80"/>
    <w:rsid w:val="00FB3123"/>
    <w:rsid w:val="00FB4510"/>
    <w:rsid w:val="00FC3E9C"/>
    <w:rsid w:val="00FC4907"/>
    <w:rsid w:val="00FC6107"/>
    <w:rsid w:val="00FC6177"/>
    <w:rsid w:val="00FD0376"/>
    <w:rsid w:val="00FD146F"/>
    <w:rsid w:val="00FD14EF"/>
    <w:rsid w:val="00FD214E"/>
    <w:rsid w:val="00FD2966"/>
    <w:rsid w:val="00FD570A"/>
    <w:rsid w:val="00FD5CB9"/>
    <w:rsid w:val="00FD7138"/>
    <w:rsid w:val="00FE00B3"/>
    <w:rsid w:val="00FE0F9D"/>
    <w:rsid w:val="00FE7B61"/>
    <w:rsid w:val="00FE7F74"/>
    <w:rsid w:val="00FF2AC9"/>
    <w:rsid w:val="00FF467B"/>
    <w:rsid w:val="00FF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4B394B6"/>
  <w15:chartTrackingRefBased/>
  <w15:docId w15:val="{C5A881EC-2433-5F44-8E4C-B491FF008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Rubrik1">
    <w:name w:val="heading 1"/>
    <w:basedOn w:val="Normal"/>
    <w:next w:val="Normal"/>
    <w:link w:val="Rubrik1Char"/>
    <w:uiPriority w:val="9"/>
    <w:qFormat/>
    <w:rsid w:val="001447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447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447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447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447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447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447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447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447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447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447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447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447AA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447AA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447AA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447A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447AA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447AA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447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447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447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447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447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447AA"/>
    <w:rPr>
      <w:rFonts w:eastAsiaTheme="minorEastAsia"/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447AA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447AA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447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447AA"/>
    <w:rPr>
      <w:rFonts w:eastAsiaTheme="minorEastAsia"/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447A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1081</Words>
  <Characters>5731</Characters>
  <Application>Microsoft Office Word</Application>
  <DocSecurity>0</DocSecurity>
  <Lines>47</Lines>
  <Paragraphs>13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Berit Lauenstein</dc:creator>
  <cp:keywords/>
  <dc:description/>
  <cp:lastModifiedBy>Berit Lauenstein</cp:lastModifiedBy>
  <cp:revision>2</cp:revision>
  <dcterms:created xsi:type="dcterms:W3CDTF">2025-12-07T14:09:00Z</dcterms:created>
  <dcterms:modified xsi:type="dcterms:W3CDTF">2025-12-07T14:09:00Z</dcterms:modified>
</cp:coreProperties>
</file>